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A14" w:rsidRDefault="001C1A14" w:rsidP="001C1A14">
      <w:pPr>
        <w:spacing w:after="0" w:line="270" w:lineRule="atLeast"/>
        <w:ind w:firstLine="284"/>
        <w:jc w:val="center"/>
        <w:textAlignment w:val="baseline"/>
        <w:rPr>
          <w:rFonts w:ascii="Times New Roman" w:eastAsia="Times New Roman" w:hAnsi="Times New Roman"/>
          <w:sz w:val="28"/>
          <w:szCs w:val="28"/>
          <w:lang w:eastAsia="ru-RU"/>
        </w:rPr>
      </w:pPr>
      <w:bookmarkStart w:id="0" w:name="_GoBack"/>
      <w:r>
        <w:rPr>
          <w:rFonts w:ascii="Times New Roman" w:eastAsia="Times New Roman" w:hAnsi="Times New Roman"/>
          <w:b/>
          <w:bCs/>
          <w:sz w:val="28"/>
          <w:szCs w:val="28"/>
          <w:bdr w:val="none" w:sz="0" w:space="0" w:color="auto" w:frame="1"/>
          <w:lang w:eastAsia="ru-RU"/>
        </w:rPr>
        <w:t>ПАМЯТКА О БЕЗОПАСНОСТИ</w:t>
      </w:r>
    </w:p>
    <w:bookmarkEnd w:id="0"/>
    <w:p w:rsidR="001C1A14" w:rsidRDefault="001C1A14" w:rsidP="001C1A14">
      <w:pPr>
        <w:spacing w:after="0" w:line="270" w:lineRule="atLeast"/>
        <w:ind w:firstLine="284"/>
        <w:jc w:val="center"/>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t>родителям и обучающимся в период зимних каникул.</w:t>
      </w:r>
    </w:p>
    <w:p w:rsidR="001C1A14" w:rsidRDefault="001C1A14" w:rsidP="001C1A14">
      <w:pPr>
        <w:spacing w:after="0" w:line="270" w:lineRule="atLeast"/>
        <w:ind w:firstLine="284"/>
        <w:jc w:val="center"/>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t>Уважаемые родители!</w:t>
      </w:r>
    </w:p>
    <w:p w:rsidR="001C1A14" w:rsidRDefault="001C1A14" w:rsidP="001C1A14">
      <w:pPr>
        <w:spacing w:after="0"/>
        <w:ind w:firstLine="708"/>
        <w:jc w:val="both"/>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Новогодние и Рождественские праздники, каникулы - замечательное время для детей и взрослых</w:t>
      </w:r>
      <w:r>
        <w:rPr>
          <w:rFonts w:ascii="Times New Roman" w:eastAsia="Times New Roman" w:hAnsi="Times New Roman"/>
          <w:sz w:val="28"/>
          <w:szCs w:val="28"/>
          <w:lang w:eastAsia="ru-RU"/>
        </w:rPr>
        <w:t>, пора отдыха, интересных дел, новых впечатлений.</w:t>
      </w:r>
      <w:r>
        <w:rPr>
          <w:rFonts w:ascii="Times New Roman" w:eastAsia="Times New Roman" w:hAnsi="Times New Roman"/>
          <w:sz w:val="28"/>
          <w:szCs w:val="28"/>
          <w:bdr w:val="none" w:sz="0" w:space="0" w:color="auto" w:frame="1"/>
          <w:lang w:eastAsia="ru-RU"/>
        </w:rPr>
        <w:t xml:space="preserve"> Почти в каждом доме устанавливают и украшают красавицу-елку. Для того чтобы эти дни не были  омрачены бедой, необходимо обратить особое внимание на соблюдение мер безопасного поведения как детей, так и взрослых.</w:t>
      </w:r>
    </w:p>
    <w:p w:rsidR="001C1A14" w:rsidRDefault="001C1A14" w:rsidP="001C1A14">
      <w:pPr>
        <w:spacing w:after="0"/>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        У вашего ребенка появится  больше свободного времени для приключений и ребяческих фантазий, а у вас – забот и тревог за их безопасность. Чтобы избежать непредвиденных ситуаций с детьми, убедительно просим вас позаботиться  о безопасности ваших детей, особенно если они остаются дома без присмотра взрослых. </w:t>
      </w:r>
      <w:r>
        <w:rPr>
          <w:rFonts w:ascii="Times New Roman" w:eastAsia="Times New Roman" w:hAnsi="Times New Roman"/>
          <w:b/>
          <w:bCs/>
          <w:sz w:val="28"/>
          <w:szCs w:val="28"/>
          <w:lang w:eastAsia="ru-RU"/>
        </w:rPr>
        <w:t>Помните, что в это время значительно увеличивается риск уличного и бытового травматизма. </w:t>
      </w:r>
      <w:r>
        <w:rPr>
          <w:rFonts w:ascii="Times New Roman" w:eastAsia="Times New Roman" w:hAnsi="Times New Roman"/>
          <w:sz w:val="28"/>
          <w:szCs w:val="28"/>
          <w:lang w:eastAsia="ru-RU"/>
        </w:rPr>
        <w:t>Обсудите вместе с ребенком, чем он будет заниматься, как лучше распланировать время. Организуйте веселые каникулы своим детям, научите их жить содержательно, а не валяться перед телевизором.</w:t>
      </w:r>
    </w:p>
    <w:p w:rsidR="001C1A14" w:rsidRDefault="001C1A14" w:rsidP="001C1A14">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Прогулки, игры на свежем воздухе - лучший отдых после учебных занятий, которого так недостает большинству детей в учебное время. 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 </w:t>
      </w:r>
      <w:r>
        <w:rPr>
          <w:rFonts w:ascii="Times New Roman" w:eastAsia="Times New Roman" w:hAnsi="Times New Roman"/>
          <w:b/>
          <w:bCs/>
          <w:sz w:val="28"/>
          <w:szCs w:val="28"/>
          <w:lang w:eastAsia="ru-RU"/>
        </w:rPr>
        <w:t>в вечернее и ночное время с 22.00 ч. до 06.00 ч</w:t>
      </w:r>
      <w:r>
        <w:rPr>
          <w:rFonts w:ascii="Times New Roman" w:eastAsia="Times New Roman" w:hAnsi="Times New Roman"/>
          <w:b/>
          <w:bCs/>
          <w:i/>
          <w:iCs/>
          <w:sz w:val="28"/>
          <w:szCs w:val="28"/>
          <w:lang w:eastAsia="ru-RU"/>
        </w:rPr>
        <w:t>.</w:t>
      </w:r>
    </w:p>
    <w:p w:rsidR="001C1A14" w:rsidRDefault="001C1A14" w:rsidP="001C1A14">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Строго контролируйте свободное время ваших детей. Не позволяете им играть пиротехникой. Помните: неумелое обращение с пиротехникой может угрожать жизни и здоровью ваших детей. Доведите  до них правила пожарной безопасности. Научите оказывать первую медицинскую помощь при несчастных случаях.</w:t>
      </w:r>
    </w:p>
    <w:p w:rsidR="001C1A14" w:rsidRDefault="001C1A14" w:rsidP="001C1A1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Берегите своих детей!</w:t>
      </w:r>
    </w:p>
    <w:p w:rsidR="001C1A14" w:rsidRDefault="001C1A14" w:rsidP="001C1A1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Помните: жизнь и здоровье ваших детей – в ваших руках!</w:t>
      </w:r>
    </w:p>
    <w:p w:rsidR="001C1A14" w:rsidRDefault="001C1A14" w:rsidP="001C1A14">
      <w:pPr>
        <w:spacing w:after="0" w:line="270" w:lineRule="atLeast"/>
        <w:ind w:firstLine="284"/>
        <w:jc w:val="center"/>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t>ОСТОРОЖНО: ОДИН ДОМА</w:t>
      </w:r>
    </w:p>
    <w:p w:rsidR="001C1A14" w:rsidRDefault="001C1A14" w:rsidP="001C1A14">
      <w:pPr>
        <w:spacing w:after="0" w:line="270" w:lineRule="atLeast"/>
        <w:ind w:firstLine="284"/>
        <w:jc w:val="both"/>
        <w:textAlignment w:val="baseline"/>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Правила безопасности в сети Интернет.</w:t>
      </w:r>
    </w:p>
    <w:p w:rsidR="001C1A14" w:rsidRDefault="001C1A14" w:rsidP="001C1A14">
      <w:pPr>
        <w:pStyle w:val="a3"/>
        <w:numPr>
          <w:ilvl w:val="0"/>
          <w:numId w:val="1"/>
        </w:numPr>
        <w:spacing w:after="0" w:line="270" w:lineRule="atLeast"/>
        <w:jc w:val="both"/>
        <w:textAlignment w:val="baseline"/>
        <w:rPr>
          <w:rFonts w:ascii="Times New Roman" w:eastAsia="Times New Roman" w:hAnsi="Times New Roman"/>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 xml:space="preserve">Расположите ребенка к доверительному диалогу по вопросам </w:t>
      </w:r>
      <w:proofErr w:type="gramStart"/>
      <w:r>
        <w:rPr>
          <w:rFonts w:ascii="Times New Roman" w:eastAsia="Times New Roman" w:hAnsi="Times New Roman"/>
          <w:bCs/>
          <w:sz w:val="28"/>
          <w:szCs w:val="28"/>
          <w:bdr w:val="none" w:sz="0" w:space="0" w:color="auto" w:frame="1"/>
          <w:lang w:eastAsia="ru-RU"/>
        </w:rPr>
        <w:t>интернет-безопасности</w:t>
      </w:r>
      <w:proofErr w:type="gramEnd"/>
      <w:r>
        <w:rPr>
          <w:rFonts w:ascii="Times New Roman" w:eastAsia="Times New Roman" w:hAnsi="Times New Roman"/>
          <w:bCs/>
          <w:sz w:val="28"/>
          <w:szCs w:val="28"/>
          <w:bdr w:val="none" w:sz="0" w:space="0" w:color="auto" w:frame="1"/>
          <w:lang w:eastAsia="ru-RU"/>
        </w:rPr>
        <w:t xml:space="preserve">. Объясните, что Интернет является не только надежным источником информации, но и опасным </w:t>
      </w:r>
      <w:proofErr w:type="gramStart"/>
      <w:r>
        <w:rPr>
          <w:rFonts w:ascii="Times New Roman" w:eastAsia="Times New Roman" w:hAnsi="Times New Roman"/>
          <w:bCs/>
          <w:sz w:val="28"/>
          <w:szCs w:val="28"/>
          <w:bdr w:val="none" w:sz="0" w:space="0" w:color="auto" w:frame="1"/>
          <w:lang w:eastAsia="ru-RU"/>
        </w:rPr>
        <w:t>собеседником</w:t>
      </w:r>
      <w:proofErr w:type="gramEnd"/>
      <w:r>
        <w:rPr>
          <w:rFonts w:ascii="Times New Roman" w:eastAsia="Times New Roman" w:hAnsi="Times New Roman"/>
          <w:bCs/>
          <w:sz w:val="28"/>
          <w:szCs w:val="28"/>
          <w:bdr w:val="none" w:sz="0" w:space="0" w:color="auto" w:frame="1"/>
          <w:lang w:eastAsia="ru-RU"/>
        </w:rPr>
        <w:t xml:space="preserve"> а доверять следует родителям, педагогам и лучшим друзьям.</w:t>
      </w:r>
    </w:p>
    <w:p w:rsidR="001C1A14" w:rsidRDefault="001C1A14" w:rsidP="001C1A14">
      <w:pPr>
        <w:spacing w:after="0" w:line="270" w:lineRule="atLeast"/>
        <w:ind w:firstLine="284"/>
        <w:jc w:val="both"/>
        <w:textAlignment w:val="baseline"/>
        <w:rPr>
          <w:rFonts w:ascii="Times New Roman" w:eastAsia="Times New Roman" w:hAnsi="Times New Roman"/>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2. Установите с ребенком «правила» работы с компьютером и гаджетами, временные ограничения, определите ресурсы, которые можно и нужно посещать. Объясните, что Интернет, в первую очередь, является средством развития и обучения, и только второстепенно — развлечений и общения. Желательно договориться, что новые игры и программы будут устанавливаться совместно с родителями.</w:t>
      </w:r>
    </w:p>
    <w:p w:rsidR="001C1A14" w:rsidRDefault="001C1A14" w:rsidP="001C1A14">
      <w:pPr>
        <w:spacing w:after="0" w:line="270" w:lineRule="atLeast"/>
        <w:ind w:firstLine="284"/>
        <w:jc w:val="both"/>
        <w:textAlignment w:val="baseline"/>
        <w:rPr>
          <w:rFonts w:ascii="Times New Roman" w:eastAsia="Times New Roman" w:hAnsi="Times New Roman"/>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lastRenderedPageBreak/>
        <w:t xml:space="preserve">3. Введите ограничения по использованию гаджетов. </w:t>
      </w:r>
    </w:p>
    <w:p w:rsidR="001C1A14" w:rsidRDefault="001C1A14" w:rsidP="001C1A14">
      <w:pPr>
        <w:spacing w:after="0" w:line="270" w:lineRule="atLeast"/>
        <w:ind w:firstLine="284"/>
        <w:jc w:val="both"/>
        <w:textAlignment w:val="baseline"/>
        <w:rPr>
          <w:rFonts w:ascii="Times New Roman" w:eastAsia="Times New Roman" w:hAnsi="Times New Roman"/>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 xml:space="preserve">4. Запретите общение с незнакомыми людьми. Эта мера должна восприниматься так же, как и запрет общения с </w:t>
      </w:r>
      <w:proofErr w:type="gramStart"/>
      <w:r>
        <w:rPr>
          <w:rFonts w:ascii="Times New Roman" w:eastAsia="Times New Roman" w:hAnsi="Times New Roman"/>
          <w:bCs/>
          <w:sz w:val="28"/>
          <w:szCs w:val="28"/>
          <w:bdr w:val="none" w:sz="0" w:space="0" w:color="auto" w:frame="1"/>
          <w:lang w:eastAsia="ru-RU"/>
        </w:rPr>
        <w:t>незнакомыми</w:t>
      </w:r>
      <w:proofErr w:type="gramEnd"/>
      <w:r>
        <w:rPr>
          <w:rFonts w:ascii="Times New Roman" w:eastAsia="Times New Roman" w:hAnsi="Times New Roman"/>
          <w:bCs/>
          <w:sz w:val="28"/>
          <w:szCs w:val="28"/>
          <w:bdr w:val="none" w:sz="0" w:space="0" w:color="auto" w:frame="1"/>
          <w:lang w:eastAsia="ru-RU"/>
        </w:rPr>
        <w:t xml:space="preserve"> на улице!</w:t>
      </w:r>
    </w:p>
    <w:p w:rsidR="001C1A14" w:rsidRDefault="001C1A14" w:rsidP="001C1A14">
      <w:pPr>
        <w:spacing w:after="0" w:line="270" w:lineRule="atLeast"/>
        <w:ind w:firstLine="284"/>
        <w:jc w:val="both"/>
        <w:textAlignment w:val="baseline"/>
        <w:rPr>
          <w:rFonts w:ascii="Times New Roman" w:eastAsia="Times New Roman" w:hAnsi="Times New Roman"/>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5. Прививайте культуру поведения в IT-пространстве, постоянно осуществляя интернет-воспитание ребенка.</w:t>
      </w:r>
    </w:p>
    <w:p w:rsidR="001C1A14" w:rsidRDefault="001C1A14" w:rsidP="001C1A14">
      <w:pPr>
        <w:spacing w:after="0" w:line="270" w:lineRule="atLeast"/>
        <w:ind w:firstLine="284"/>
        <w:jc w:val="both"/>
        <w:textAlignment w:val="baseline"/>
        <w:rPr>
          <w:rFonts w:ascii="Times New Roman" w:eastAsia="Times New Roman" w:hAnsi="Times New Roman"/>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6. Контролируйте деятельность ребенка с компьютером и гаджетами, в частности, при помощи средств родительского контроля. При этом</w:t>
      </w:r>
      <w:proofErr w:type="gramStart"/>
      <w:r>
        <w:rPr>
          <w:rFonts w:ascii="Times New Roman" w:eastAsia="Times New Roman" w:hAnsi="Times New Roman"/>
          <w:bCs/>
          <w:sz w:val="28"/>
          <w:szCs w:val="28"/>
          <w:bdr w:val="none" w:sz="0" w:space="0" w:color="auto" w:frame="1"/>
          <w:lang w:eastAsia="ru-RU"/>
        </w:rPr>
        <w:t>,</w:t>
      </w:r>
      <w:proofErr w:type="gramEnd"/>
      <w:r>
        <w:rPr>
          <w:rFonts w:ascii="Times New Roman" w:eastAsia="Times New Roman" w:hAnsi="Times New Roman"/>
          <w:bCs/>
          <w:sz w:val="28"/>
          <w:szCs w:val="28"/>
          <w:bdr w:val="none" w:sz="0" w:space="0" w:color="auto" w:frame="1"/>
          <w:lang w:eastAsia="ru-RU"/>
        </w:rPr>
        <w:t xml:space="preserve"> ребенку нужно объяснить, что Вы это делаете для того, чтобы предотвратить опасность, и что на это имеете полное право. Знайте, что дети способны удалять историю переписки и посещения сайтов, существует множество средств родительского контроля, которые необходимо использовать для того, чтобы обезопасить своего ребенка.</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t>Внушите своим детям пять «не»:</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не открывай дверь незнакомым людям.</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xml:space="preserve">*  не ходи никуда с незнакомыми людьми, как бы они не уговаривали и чтобы </w:t>
      </w:r>
      <w:proofErr w:type="gramStart"/>
      <w:r>
        <w:rPr>
          <w:rFonts w:ascii="Times New Roman" w:eastAsia="Times New Roman" w:hAnsi="Times New Roman"/>
          <w:sz w:val="28"/>
          <w:szCs w:val="28"/>
          <w:bdr w:val="none" w:sz="0" w:space="0" w:color="auto" w:frame="1"/>
          <w:lang w:eastAsia="ru-RU"/>
        </w:rPr>
        <w:t>интересного</w:t>
      </w:r>
      <w:proofErr w:type="gramEnd"/>
      <w:r>
        <w:rPr>
          <w:rFonts w:ascii="Times New Roman" w:eastAsia="Times New Roman" w:hAnsi="Times New Roman"/>
          <w:sz w:val="28"/>
          <w:szCs w:val="28"/>
          <w:bdr w:val="none" w:sz="0" w:space="0" w:color="auto" w:frame="1"/>
          <w:lang w:eastAsia="ru-RU"/>
        </w:rPr>
        <w:t xml:space="preserve"> не предлагали;</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xml:space="preserve">*  не садись в машину с </w:t>
      </w:r>
      <w:proofErr w:type="gramStart"/>
      <w:r>
        <w:rPr>
          <w:rFonts w:ascii="Times New Roman" w:eastAsia="Times New Roman" w:hAnsi="Times New Roman"/>
          <w:sz w:val="28"/>
          <w:szCs w:val="28"/>
          <w:bdr w:val="none" w:sz="0" w:space="0" w:color="auto" w:frame="1"/>
          <w:lang w:eastAsia="ru-RU"/>
        </w:rPr>
        <w:t>незнакомыми</w:t>
      </w:r>
      <w:proofErr w:type="gramEnd"/>
      <w:r>
        <w:rPr>
          <w:rFonts w:ascii="Times New Roman" w:eastAsia="Times New Roman" w:hAnsi="Times New Roman"/>
          <w:sz w:val="28"/>
          <w:szCs w:val="28"/>
          <w:bdr w:val="none" w:sz="0" w:space="0" w:color="auto" w:frame="1"/>
          <w:lang w:eastAsia="ru-RU"/>
        </w:rPr>
        <w:t>;</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не играй на улице с наступлением темноты;</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не входи в подъезд, лифт с незнакомыми людьми</w:t>
      </w:r>
    </w:p>
    <w:p w:rsidR="001C1A14" w:rsidRDefault="001C1A14" w:rsidP="001C1A14">
      <w:pPr>
        <w:spacing w:after="0" w:line="270" w:lineRule="atLeast"/>
        <w:ind w:firstLine="284"/>
        <w:jc w:val="center"/>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t>Напоминайте, чтобы подростки соблюдали следующие правила:</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уходя из дома, всегда сообщали, куда идут и как с ними можно связаться в случае необходимости;</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избегали случайных знакомств, приглашений в незнакомые компании;</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сообщали по телефону, когда они возвращаются домой;</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Следите за тем, с кем общается ваш ребенок и где он бывает.</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Поддерживайте с детьми доверительные дружеские ношения. Не запугивайте ребенка наказаниями.</w:t>
      </w:r>
    </w:p>
    <w:p w:rsidR="001C1A14" w:rsidRDefault="001C1A14" w:rsidP="001C1A14">
      <w:pPr>
        <w:spacing w:after="0" w:line="270" w:lineRule="atLeast"/>
        <w:ind w:firstLine="284"/>
        <w:jc w:val="both"/>
        <w:textAlignment w:val="baseline"/>
        <w:rPr>
          <w:rFonts w:ascii="Times New Roman" w:eastAsia="Times New Roman" w:hAnsi="Times New Roman"/>
          <w:b/>
          <w:sz w:val="28"/>
          <w:szCs w:val="28"/>
          <w:bdr w:val="none" w:sz="0" w:space="0" w:color="auto" w:frame="1"/>
          <w:lang w:eastAsia="ru-RU"/>
        </w:rPr>
      </w:pPr>
      <w:r>
        <w:rPr>
          <w:rFonts w:ascii="Times New Roman" w:eastAsia="Times New Roman" w:hAnsi="Times New Roman"/>
          <w:b/>
          <w:sz w:val="28"/>
          <w:szCs w:val="28"/>
          <w:bdr w:val="none" w:sz="0" w:space="0" w:color="auto" w:frame="1"/>
          <w:lang w:eastAsia="ru-RU"/>
        </w:rPr>
        <w:t>Правила безопасности при нахождении на льду водоемов.</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Лед на водоемах  коварен и таит в себе огромную опасность. Дело в том, что водоемы замерзают неравномерно, а значит и толщина льда может изменяться.</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Лед на водоемах - это зона повышенного риска для детей, которые решили поиграть на льду или покататься по нему на коньках, да и просто те, кто решил срезать путь и пройти по льду.</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Запомните – не зная определенных правил, выходить на лёд НЕЛЬЗЯ!!!</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Итак, давайте перечислим правила поведения на льду:</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w:t>
      </w:r>
      <w:r>
        <w:rPr>
          <w:rFonts w:ascii="Times New Roman" w:eastAsia="Times New Roman" w:hAnsi="Times New Roman"/>
          <w:sz w:val="28"/>
          <w:szCs w:val="28"/>
          <w:bdr w:val="none" w:sz="0" w:space="0" w:color="auto" w:frame="1"/>
          <w:lang w:eastAsia="ru-RU"/>
        </w:rPr>
        <w:tab/>
        <w:t>Ни в коем случае не выходите на тонкий, неокрепший лед водоема, если он рыхлый, а кое-где проступает вода.</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w:t>
      </w:r>
      <w:r>
        <w:rPr>
          <w:rFonts w:ascii="Times New Roman" w:eastAsia="Times New Roman" w:hAnsi="Times New Roman"/>
          <w:sz w:val="28"/>
          <w:szCs w:val="28"/>
          <w:bdr w:val="none" w:sz="0" w:space="0" w:color="auto" w:frame="1"/>
          <w:lang w:eastAsia="ru-RU"/>
        </w:rPr>
        <w:tab/>
        <w:t>Безопасный лед - прозрачный, толщиной не менее 10-12 см.</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w:t>
      </w:r>
      <w:r>
        <w:rPr>
          <w:rFonts w:ascii="Times New Roman" w:eastAsia="Times New Roman" w:hAnsi="Times New Roman"/>
          <w:sz w:val="28"/>
          <w:szCs w:val="28"/>
          <w:bdr w:val="none" w:sz="0" w:space="0" w:color="auto" w:frame="1"/>
          <w:lang w:eastAsia="ru-RU"/>
        </w:rPr>
        <w:tab/>
        <w:t>Молочно-белого цвета лед вдвое слабее прозрачного.</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w:t>
      </w:r>
      <w:r>
        <w:rPr>
          <w:rFonts w:ascii="Times New Roman" w:eastAsia="Times New Roman" w:hAnsi="Times New Roman"/>
          <w:sz w:val="28"/>
          <w:szCs w:val="28"/>
          <w:bdr w:val="none" w:sz="0" w:space="0" w:color="auto" w:frame="1"/>
          <w:lang w:eastAsia="ru-RU"/>
        </w:rPr>
        <w:tab/>
        <w:t>Самый опасный - ноздреватый лед, образовавшийся из смерзшегося снега.</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lastRenderedPageBreak/>
        <w:t xml:space="preserve"> Не выходите на лед, если Вы один и в пределах видимости нет никого, кто смог бы прийти Вам на помощь.</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Если Вы случайно попали на тонкую ледяную поверхность водоема, и лед начинает трескаться, главное, сохраняйте спокойствие. Не поддаваясь панике, по возможности, вернитесь в более безопасное место следующими способами: осторожно и быстро лягте на лед и отползите на безопасное место или медленно отходите назад осторожными скользящими шагами, не отрывая ног ото льда.</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Ни в коем случае не прыгайте по льду, также не стоит бегать по нему.</w:t>
      </w:r>
    </w:p>
    <w:p w:rsidR="001C1A14" w:rsidRDefault="001C1A14" w:rsidP="001C1A14">
      <w:pPr>
        <w:spacing w:after="0" w:line="270" w:lineRule="atLeast"/>
        <w:jc w:val="both"/>
        <w:textAlignment w:val="baseline"/>
        <w:rPr>
          <w:rFonts w:ascii="Times New Roman" w:eastAsia="Times New Roman" w:hAnsi="Times New Roman"/>
          <w:b/>
          <w:sz w:val="28"/>
          <w:szCs w:val="28"/>
          <w:bdr w:val="none" w:sz="0" w:space="0" w:color="auto" w:frame="1"/>
          <w:lang w:eastAsia="ru-RU"/>
        </w:rPr>
      </w:pPr>
      <w:r>
        <w:rPr>
          <w:rFonts w:ascii="Times New Roman" w:eastAsia="Times New Roman" w:hAnsi="Times New Roman"/>
          <w:b/>
          <w:sz w:val="28"/>
          <w:szCs w:val="28"/>
          <w:bdr w:val="none" w:sz="0" w:space="0" w:color="auto" w:frame="1"/>
          <w:lang w:eastAsia="ru-RU"/>
        </w:rPr>
        <w:t>Зима - это не только мороз и солнце, но и скользкая, опасная дорога!</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 xml:space="preserve">  Зима  - это яркое солнце, голубое небо, хруст снега под ногами в морозный день. Но, с другой стороны, зима - это снегопады, заносы, скользкая дорога, оттепели с гололедом, ограниченная видимость на дороге, короткий световой день - это очень сложный период и для водителей и для пешеходов. Именно поэтому расскажите своим детям, как правильно вести себя на дорогах или около них в зимнее время года.</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 xml:space="preserve">Объясните им, что зимой день короче. Темнеет рано и очень быстро. В сумерках и в темноте значительно ухудшается видимость, и легко ошибиться в определении расстояния, как до едущего автомобиля, так и до неподвижных предметов. Часто близкие предметы кажутся - </w:t>
      </w:r>
      <w:proofErr w:type="gramStart"/>
      <w:r>
        <w:rPr>
          <w:rFonts w:ascii="Times New Roman" w:eastAsia="Times New Roman" w:hAnsi="Times New Roman"/>
          <w:sz w:val="28"/>
          <w:szCs w:val="28"/>
          <w:bdr w:val="none" w:sz="0" w:space="0" w:color="auto" w:frame="1"/>
          <w:lang w:eastAsia="ru-RU"/>
        </w:rPr>
        <w:t>далекими</w:t>
      </w:r>
      <w:proofErr w:type="gramEnd"/>
      <w:r>
        <w:rPr>
          <w:rFonts w:ascii="Times New Roman" w:eastAsia="Times New Roman" w:hAnsi="Times New Roman"/>
          <w:sz w:val="28"/>
          <w:szCs w:val="28"/>
          <w:bdr w:val="none" w:sz="0" w:space="0" w:color="auto" w:frame="1"/>
          <w:lang w:eastAsia="ru-RU"/>
        </w:rPr>
        <w:t xml:space="preserve">, а далекие - близкими. Случаются зрительные обманы: неподвижный предмет можно принять </w:t>
      </w:r>
      <w:proofErr w:type="gramStart"/>
      <w:r>
        <w:rPr>
          <w:rFonts w:ascii="Times New Roman" w:eastAsia="Times New Roman" w:hAnsi="Times New Roman"/>
          <w:sz w:val="28"/>
          <w:szCs w:val="28"/>
          <w:bdr w:val="none" w:sz="0" w:space="0" w:color="auto" w:frame="1"/>
          <w:lang w:eastAsia="ru-RU"/>
        </w:rPr>
        <w:t>за</w:t>
      </w:r>
      <w:proofErr w:type="gramEnd"/>
      <w:r>
        <w:rPr>
          <w:rFonts w:ascii="Times New Roman" w:eastAsia="Times New Roman" w:hAnsi="Times New Roman"/>
          <w:sz w:val="28"/>
          <w:szCs w:val="28"/>
          <w:bdr w:val="none" w:sz="0" w:space="0" w:color="auto" w:frame="1"/>
          <w:lang w:eastAsia="ru-RU"/>
        </w:rPr>
        <w:t xml:space="preserve"> движущийся, и наоборот. Поэтому в сумерках и темноте необходимо быть особенно внимательными. Переходить проезжую часть можно только после того, как убедитесь в безопасности перехода, в отсутствии приближающегося транспорта.</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 xml:space="preserve"> В снегопады заметно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В такой ситуации водителю еще сложнее заметить пешехода. Перед переходом дороги вспомните, что у всех транспортных средств на скользкой дороге непредсказуемо удлиняется тормозной путь, а в снежный накат или гололед повышается вероятность «юза», заноса автомобиля. Поэтому обычное (летнее) безопасное для перехода расстояние до машины нужно увеличить в несколько раз.</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 xml:space="preserve"> Из-за частых снегопадов на обочинах образуются сугробы, которые мешают взрослым и детям увидеть приближающийся транспорт. Прежде чем начать переход, придется выглянуть из-за сугроба, чтобы убедиться в отсутствии приближающихся машин. Узкие зимние дороги, сугробы на обочинах, буксующие и стоящие заснеженные автомобили все это - дополнительные помехи для движения транспорта и людей.</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Яркое солнце и белый снег, как ни странно, тоже помеха они создают эффект бликов, человек как бы «ослепляется». В снежный накат или гололед повышается вероятность «юза», заноса автомобиля, и, самое главное — непредсказуемо удлиняется тормозной путь.</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lastRenderedPageBreak/>
        <w:t>Еще хотелось бы остановиться на поведении детей на улице и дороге. Зима время катания на санках и лыжах, и очень часто можно встретить детей, которые ездят прямо по проезжей части, а это очень опасно. На дороге накат, и понятно, что санки и лыжи хорошо и далеко катятся, но ведь и у транспортных средств тормозной путь увеличивается, и в такой ситуации может случиться непоправимое. Запрещайте детям играть на проезжей части, ходить по ней на лыжах. Не стройте ледяных горок вблизи проезжей части.</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Чтобы не упасть на скользкой дороге, ни в коем случае нельзя бежать через проезжую часть. Можно поскользнуться и упасть прямо под колеса автомобиля. Раскатанные ледяные дорожки могут привести к серьезным травмам. Если падение все же неизбежно, согните колени и руки в локтях, что позволит вам «приземлиться» более удачно. Всегда переходите дорогу только шагом. Вы уже заметили, что верхняя одежда с капюшоном ограничивает поле зрения. Поэтому без особой нужды не надевайте детям капюшон. Если на улице ветрено, холодно и укутаться необходимо, сопроводите детей при переходе через дорогу. По возможности одевайтесь удобно, тепло, но безопасно. Например, в гололед лучше носить обувь с ребристой подошвой. Чтобы водители в свете фар издалека могли увидеть детей, нашейте им одежду со светоотражающей полосой. Не возите ребенка через проезжую часть на санках. При переходе надо снять его с санок, взять их в руки, и только так продолжать движение. Игра в снежки возле дороги опасна как для окружающих пешеходов, так и для водителей. Снежок, попавший в лобовое стекло автомобиля может привести к дорожно-транспортному происшествию.</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Поэтому главное правило поведения на дороге зимой - удвоенное внимание и повышенная осторожность!</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t>ПРАВИЛА ПОЖАРНОЙ БЕЗОПАСНОСТИ</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t>В ПЕРИОД ПРОВЕДЕНИЯ НОВОГОДНИХ ПРАЗДНИКОВ</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t>Чтобы новогодние праздники не омрачились бедой, запомните эти простые правила:</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1. Ёлка устанавливается на устойчивой подставке, подальше от отопительных приборов.</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2. Для освещения елки необходимо использовать только исправные электрические гирлянды заводского изготовления.</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t>Запрещается:</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украшать елку свечами, ватой, игрушками из бумаги и целлулоида;</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одевать маскарадные костюмы из марли, ваты, бумаги и картона;</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применять свечи и хлопушки, устраивать фейерверки и другие световые пожароопасные эффекты, которые могут привести к пожару;</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использовать ставни на окнах для затемнения помещений;</w:t>
      </w:r>
    </w:p>
    <w:p w:rsidR="001C1A14" w:rsidRDefault="001C1A14" w:rsidP="001C1A14">
      <w:pPr>
        <w:spacing w:after="0" w:line="270" w:lineRule="atLeast"/>
        <w:ind w:firstLine="567"/>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оставлять без присмотра детей во время новогодних мероприятий.</w:t>
      </w:r>
    </w:p>
    <w:p w:rsidR="001C1A14" w:rsidRDefault="001C1A14" w:rsidP="001C1A14">
      <w:pPr>
        <w:spacing w:after="0" w:line="270" w:lineRule="atLeast"/>
        <w:ind w:firstLine="284"/>
        <w:jc w:val="both"/>
        <w:textAlignment w:val="baseline"/>
        <w:rPr>
          <w:rFonts w:ascii="Times New Roman" w:eastAsia="Times New Roman" w:hAnsi="Times New Roman"/>
          <w:b/>
          <w:bCs/>
          <w:sz w:val="28"/>
          <w:szCs w:val="28"/>
          <w:bdr w:val="none" w:sz="0" w:space="0" w:color="auto" w:frame="1"/>
          <w:lang w:eastAsia="ru-RU"/>
        </w:rPr>
      </w:pP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t>Категорически запрещается пользоваться пиротехническими изделиями!</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b/>
          <w:bCs/>
          <w:sz w:val="28"/>
          <w:szCs w:val="28"/>
          <w:bdr w:val="none" w:sz="0" w:space="0" w:color="auto" w:frame="1"/>
          <w:lang w:eastAsia="ru-RU"/>
        </w:rPr>
        <w:lastRenderedPageBreak/>
        <w:t>Выполняйте эти элементарные правила пожарной безопасности и строго контролируйте поведение детей в дни зимних каникул! Напоминаем, что в случае возникновения пожара в службу спасения можно позвонить по телефону 01</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Административная ответственность родителей за воспитание детей:</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несовершеннолетним до 17 лет запрещено находиться на улице в ночное время с 22.00 до 06.00ч.</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запрещено пребывание несовершеннолетнего в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 запрещено допущение родителями (лицами, их заменяющими) или лицами, осуществляющими мероприятия с участием детей, пребывания детей без их сопровождения в ночное время в общественных местах;</w:t>
      </w:r>
    </w:p>
    <w:p w:rsidR="001C1A14" w:rsidRDefault="001C1A14" w:rsidP="001C1A14">
      <w:pPr>
        <w:spacing w:after="0" w:line="270" w:lineRule="atLeast"/>
        <w:ind w:firstLine="284"/>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Кодекс РФ об административных правонарушениях от 30.12.2001г.:</w:t>
      </w:r>
    </w:p>
    <w:p w:rsidR="001C1A14" w:rsidRDefault="001C1A14" w:rsidP="001C1A14">
      <w:pPr>
        <w:spacing w:after="0" w:line="270" w:lineRule="atLeast"/>
        <w:ind w:firstLine="284"/>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Статья 5.35.</w:t>
      </w:r>
      <w:r>
        <w:rPr>
          <w:rFonts w:ascii="Times New Roman" w:eastAsia="Times New Roman" w:hAnsi="Times New Roman"/>
          <w:sz w:val="28"/>
          <w:szCs w:val="28"/>
          <w:bdr w:val="none" w:sz="0" w:space="0" w:color="auto" w:frame="1"/>
          <w:lang w:eastAsia="ru-RU"/>
        </w:rPr>
        <w:t>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03C47" w:rsidRDefault="00603C47"/>
    <w:sectPr w:rsidR="00603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AAA"/>
    <w:multiLevelType w:val="hybridMultilevel"/>
    <w:tmpl w:val="F990C5D2"/>
    <w:lvl w:ilvl="0" w:tplc="ECF88A5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F41"/>
    <w:rsid w:val="001C1A14"/>
    <w:rsid w:val="00603C47"/>
    <w:rsid w:val="00E30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A1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A1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2020-01-28T16:41:00Z</dcterms:created>
  <dcterms:modified xsi:type="dcterms:W3CDTF">2020-01-28T16:41:00Z</dcterms:modified>
</cp:coreProperties>
</file>